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10C" w:rsidRPr="008D60F6" w:rsidRDefault="0026210C" w:rsidP="0026210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 xml:space="preserve">УТВЕРЖДАЮ </w:t>
      </w:r>
    </w:p>
    <w:p w:rsidR="0026210C" w:rsidRPr="008D60F6" w:rsidRDefault="0026210C" w:rsidP="0026210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Ректор ГАУ ДПО РО ИРО</w:t>
      </w:r>
    </w:p>
    <w:p w:rsidR="0026210C" w:rsidRPr="008D60F6" w:rsidRDefault="0026210C" w:rsidP="0026210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________________ А.Б. Котова</w:t>
      </w:r>
    </w:p>
    <w:p w:rsidR="0026210C" w:rsidRPr="0026210C" w:rsidRDefault="0026210C" w:rsidP="0026210C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210C">
        <w:rPr>
          <w:rFonts w:ascii="Times New Roman" w:hAnsi="Times New Roman" w:cs="Times New Roman"/>
          <w:bCs/>
          <w:sz w:val="28"/>
          <w:szCs w:val="28"/>
        </w:rPr>
        <w:t>«03» февраля  2025 г.</w:t>
      </w:r>
    </w:p>
    <w:p w:rsidR="0026210C" w:rsidRDefault="0026210C" w:rsidP="002621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210C" w:rsidRDefault="0026210C" w:rsidP="002621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210C" w:rsidRDefault="0026210C" w:rsidP="002621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210C" w:rsidRDefault="0026210C" w:rsidP="002621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10C" w:rsidRDefault="0026210C" w:rsidP="002621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10C" w:rsidRDefault="0026210C" w:rsidP="002621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10C" w:rsidRPr="008D60F6" w:rsidRDefault="0026210C" w:rsidP="002621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10C" w:rsidRPr="008D60F6" w:rsidRDefault="0026210C" w:rsidP="00262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Положение </w:t>
      </w:r>
    </w:p>
    <w:p w:rsidR="000F5D55" w:rsidRPr="008D60F6" w:rsidRDefault="0026210C" w:rsidP="000F5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б отделе кадрового регулирования и учета работников </w:t>
      </w:r>
      <w:r w:rsidR="000F5D5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ГОСУДАРСТВЕННОГО АВТОНОМНОГО УЧРЕЖДЕНИЯ ДОПОЛНИТЕЛЬНОГО ПРОФЕССИОНАЛЬНОГО ОБРАЗОВАНИЯ РОСт</w:t>
      </w:r>
      <w:bookmarkStart w:id="0" w:name="_GoBack"/>
      <w:bookmarkEnd w:id="0"/>
      <w:r w:rsidR="000F5D5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ОВСКОЙ ОБЛАСТИ «ИНСТИТУТ РАЗВИТИЯ ОБРАЗОВАНИЯ» </w:t>
      </w:r>
    </w:p>
    <w:p w:rsidR="0026210C" w:rsidRPr="0026210C" w:rsidRDefault="0026210C" w:rsidP="002621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210C" w:rsidRPr="008D60F6" w:rsidRDefault="0026210C" w:rsidP="0026210C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Общие положения</w:t>
      </w:r>
    </w:p>
    <w:p w:rsidR="0026210C" w:rsidRPr="008D60F6" w:rsidRDefault="0026210C" w:rsidP="0026210C">
      <w:pPr>
        <w:pStyle w:val="a4"/>
        <w:spacing w:after="0" w:line="240" w:lineRule="auto"/>
        <w:ind w:left="0"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26210C" w:rsidRPr="008D60F6" w:rsidRDefault="0026210C" w:rsidP="002621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кадрового регулирования и учета работников 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структурным подразделением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ГАУ ДПО РО ИРО, Институт).</w:t>
      </w:r>
    </w:p>
    <w:p w:rsidR="0026210C" w:rsidRPr="001F1923" w:rsidRDefault="0026210C" w:rsidP="002621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своей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правовыми актами Ростовской области, правовыми актами министерства общего и профессионального образования Ростовской области, Уставом ГАУ ДПО РО ИРО, локальными нормативными актами ГАУ ДПО РО ИРО и настоящим Положением.</w:t>
      </w:r>
    </w:p>
    <w:p w:rsidR="0026210C" w:rsidRPr="001F1923" w:rsidRDefault="0026210C" w:rsidP="002621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Отдел непосредственно подчиняется начальнику управления кадровой работы и правового обеспечения ГАУ ДПО РО ИРО.</w:t>
      </w:r>
    </w:p>
    <w:p w:rsidR="0026210C" w:rsidRPr="0026210C" w:rsidRDefault="0026210C" w:rsidP="002621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0C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Pr="002621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Должностной состав и численность работников Отдела определяются штатным расписанием ГАУ ДПО РО ИРО.</w:t>
      </w:r>
    </w:p>
    <w:p w:rsidR="0026210C" w:rsidRPr="0026210C" w:rsidRDefault="0026210C" w:rsidP="002621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10C" w:rsidRPr="0026210C" w:rsidRDefault="0026210C" w:rsidP="002621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0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621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Цели и задачи Отдела</w:t>
      </w:r>
    </w:p>
    <w:p w:rsidR="0026210C" w:rsidRPr="0026210C" w:rsidRDefault="0026210C" w:rsidP="002621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10C" w:rsidRPr="0026210C" w:rsidRDefault="0026210C" w:rsidP="0026210C">
      <w:pPr>
        <w:pStyle w:val="1"/>
        <w:tabs>
          <w:tab w:val="left" w:pos="739"/>
        </w:tabs>
        <w:ind w:firstLine="709"/>
        <w:jc w:val="both"/>
        <w:rPr>
          <w:color w:val="000000"/>
          <w:sz w:val="28"/>
          <w:szCs w:val="28"/>
        </w:rPr>
      </w:pPr>
      <w:r w:rsidRPr="0026210C">
        <w:rPr>
          <w:sz w:val="28"/>
          <w:szCs w:val="28"/>
          <w:lang w:eastAsia="ru-RU"/>
        </w:rPr>
        <w:t>2.1.</w:t>
      </w:r>
      <w:r w:rsidRPr="0026210C">
        <w:rPr>
          <w:sz w:val="28"/>
          <w:szCs w:val="28"/>
          <w:lang w:eastAsia="ru-RU"/>
        </w:rPr>
        <w:tab/>
        <w:t xml:space="preserve">Целью деятельности Отдела является </w:t>
      </w:r>
      <w:r w:rsidRPr="0026210C">
        <w:rPr>
          <w:color w:val="000000"/>
          <w:sz w:val="28"/>
          <w:szCs w:val="28"/>
        </w:rPr>
        <w:t>правовое сопровождение деятельности Института.</w:t>
      </w:r>
    </w:p>
    <w:p w:rsidR="0011096E" w:rsidRPr="0026210C" w:rsidRDefault="0026210C" w:rsidP="00262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0C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2621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Основными задачами Отдела  являются:</w:t>
      </w:r>
    </w:p>
    <w:p w:rsidR="0026210C" w:rsidRPr="0026210C" w:rsidRDefault="0026210C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C">
        <w:rPr>
          <w:rFonts w:ascii="Times New Roman" w:hAnsi="Times New Roman" w:cs="Times New Roman"/>
          <w:sz w:val="28"/>
          <w:szCs w:val="28"/>
        </w:rPr>
        <w:t xml:space="preserve">2.2. 1. Разработка кадровой политики и стратегии Института. </w:t>
      </w:r>
    </w:p>
    <w:p w:rsidR="0026210C" w:rsidRPr="0026210C" w:rsidRDefault="0026210C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C">
        <w:rPr>
          <w:rFonts w:ascii="Times New Roman" w:hAnsi="Times New Roman" w:cs="Times New Roman"/>
          <w:sz w:val="28"/>
          <w:szCs w:val="28"/>
        </w:rPr>
        <w:t xml:space="preserve">2.2.2. Подбор, отбор прием на работу и расстановка кадров на основе оценки их квалификации, личных и деловых качеств. </w:t>
      </w:r>
    </w:p>
    <w:p w:rsidR="0026210C" w:rsidRPr="0026210C" w:rsidRDefault="0026210C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C">
        <w:rPr>
          <w:rFonts w:ascii="Times New Roman" w:hAnsi="Times New Roman" w:cs="Times New Roman"/>
          <w:sz w:val="28"/>
          <w:szCs w:val="28"/>
        </w:rPr>
        <w:t xml:space="preserve">2.2.3. Ведение кадрового делопроизводства. </w:t>
      </w:r>
    </w:p>
    <w:p w:rsidR="0026210C" w:rsidRPr="0026210C" w:rsidRDefault="0026210C" w:rsidP="00262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0C">
        <w:rPr>
          <w:rFonts w:ascii="Times New Roman" w:hAnsi="Times New Roman" w:cs="Times New Roman"/>
          <w:sz w:val="28"/>
          <w:szCs w:val="28"/>
        </w:rPr>
        <w:t>2.2.4. Осуществление воинского учета.</w:t>
      </w:r>
    </w:p>
    <w:p w:rsidR="0026210C" w:rsidRDefault="0026210C" w:rsidP="00262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10C" w:rsidRPr="001F1923" w:rsidRDefault="00B1066A" w:rsidP="00B1066A">
      <w:pPr>
        <w:pStyle w:val="30"/>
        <w:keepNext/>
        <w:keepLines/>
        <w:tabs>
          <w:tab w:val="left" w:pos="363"/>
        </w:tabs>
        <w:ind w:left="0"/>
        <w:jc w:val="center"/>
        <w:rPr>
          <w:b w:val="0"/>
          <w:sz w:val="28"/>
          <w:szCs w:val="28"/>
        </w:rPr>
      </w:pPr>
      <w:bookmarkStart w:id="1" w:name="bookmark10"/>
      <w:r>
        <w:rPr>
          <w:b w:val="0"/>
          <w:color w:val="000000"/>
          <w:sz w:val="28"/>
          <w:szCs w:val="28"/>
          <w:lang w:eastAsia="ru-RU" w:bidi="ru-RU"/>
        </w:rPr>
        <w:t xml:space="preserve">3. </w:t>
      </w:r>
      <w:r w:rsidR="0026210C" w:rsidRPr="001F1923">
        <w:rPr>
          <w:b w:val="0"/>
          <w:color w:val="000000"/>
          <w:sz w:val="28"/>
          <w:szCs w:val="28"/>
          <w:lang w:eastAsia="ru-RU" w:bidi="ru-RU"/>
        </w:rPr>
        <w:t>Функции Отдела</w:t>
      </w:r>
      <w:bookmarkEnd w:id="1"/>
    </w:p>
    <w:p w:rsidR="0026210C" w:rsidRPr="001F1923" w:rsidRDefault="0026210C" w:rsidP="0026210C">
      <w:pPr>
        <w:pStyle w:val="30"/>
        <w:keepNext/>
        <w:keepLines/>
        <w:tabs>
          <w:tab w:val="left" w:pos="363"/>
        </w:tabs>
        <w:ind w:left="0" w:firstLine="709"/>
        <w:rPr>
          <w:b w:val="0"/>
          <w:sz w:val="28"/>
          <w:szCs w:val="28"/>
        </w:rPr>
      </w:pPr>
    </w:p>
    <w:p w:rsidR="0026210C" w:rsidRPr="001F1923" w:rsidRDefault="0026210C" w:rsidP="0026210C">
      <w:pPr>
        <w:pStyle w:val="30"/>
        <w:keepNext/>
        <w:keepLines/>
        <w:tabs>
          <w:tab w:val="left" w:pos="1266"/>
        </w:tabs>
        <w:ind w:left="0" w:firstLine="709"/>
        <w:jc w:val="both"/>
        <w:rPr>
          <w:b w:val="0"/>
          <w:color w:val="000000"/>
          <w:sz w:val="28"/>
          <w:szCs w:val="28"/>
          <w:lang w:eastAsia="ru-RU" w:bidi="ru-RU"/>
        </w:rPr>
      </w:pPr>
      <w:r w:rsidRPr="001F1923">
        <w:rPr>
          <w:b w:val="0"/>
          <w:color w:val="000000"/>
          <w:sz w:val="28"/>
          <w:szCs w:val="28"/>
          <w:lang w:eastAsia="ru-RU" w:bidi="ru-RU"/>
        </w:rPr>
        <w:t>Основными функциями Отдела являются:</w:t>
      </w:r>
    </w:p>
    <w:p w:rsidR="00C911EC" w:rsidRDefault="00C911EC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.1. Формирование и ведение банка данных о количественном и качественном составе кадров, их развитии и движении.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.2. Своевременное оформление приема, перевода и увольнения работников в соответствии с трудовым законодательством, положениями, инструкциями, приказами ректора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.Учет личного состава.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26210C" w:rsidRPr="00C911EC">
        <w:rPr>
          <w:rFonts w:ascii="Times New Roman" w:hAnsi="Times New Roman" w:cs="Times New Roman"/>
          <w:sz w:val="28"/>
          <w:szCs w:val="28"/>
        </w:rPr>
        <w:t>. Выдача работникам</w:t>
      </w:r>
      <w:r>
        <w:rPr>
          <w:rFonts w:ascii="Times New Roman" w:hAnsi="Times New Roman" w:cs="Times New Roman"/>
          <w:sz w:val="28"/>
          <w:szCs w:val="28"/>
        </w:rPr>
        <w:t xml:space="preserve"> Института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 справок о настоящей и прошлой трудовой деятельности, стаже и иных документов в соответствии с трудовым законодательством.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210C" w:rsidRPr="00C911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 Подготовка материала для предоставления персонала к поощрениям и награждениям.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26210C" w:rsidRPr="00C911EC">
        <w:rPr>
          <w:rFonts w:ascii="Times New Roman" w:hAnsi="Times New Roman" w:cs="Times New Roman"/>
          <w:sz w:val="28"/>
          <w:szCs w:val="28"/>
        </w:rPr>
        <w:t>. Подготовка документов по</w:t>
      </w:r>
      <w:r>
        <w:rPr>
          <w:rFonts w:ascii="Times New Roman" w:hAnsi="Times New Roman" w:cs="Times New Roman"/>
          <w:sz w:val="28"/>
          <w:szCs w:val="28"/>
        </w:rPr>
        <w:t xml:space="preserve"> пенсионному страхованию, а так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же документов, необходимых для назначения пенсий работникам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="0026210C" w:rsidRPr="00C911EC">
        <w:rPr>
          <w:rFonts w:ascii="Times New Roman" w:hAnsi="Times New Roman" w:cs="Times New Roman"/>
          <w:sz w:val="28"/>
          <w:szCs w:val="28"/>
        </w:rPr>
        <w:t>; представление их в органы социального обеспечения.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210C" w:rsidRPr="00C911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 Проведение работы по обновлению научно-методического обеспечения кадровой работы, ее материальной базы, внедрению современных методов управления кадрами с использованием автоматизированных систем и автоматизированных рабочих мест работников кадровых служб, созданию банка данных о персонале предприятия, его своевременному пополнению, оперативному представлению необходимой информации пользователям.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 Систематический анализ кадровой работы в </w:t>
      </w:r>
      <w:r>
        <w:rPr>
          <w:rFonts w:ascii="Times New Roman" w:hAnsi="Times New Roman" w:cs="Times New Roman"/>
          <w:sz w:val="28"/>
          <w:szCs w:val="28"/>
        </w:rPr>
        <w:t>Институте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 разработка предложений по ее улучшению.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210C" w:rsidRPr="00C911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 Ведения табельного учета рабочего времени </w:t>
      </w:r>
      <w:r>
        <w:rPr>
          <w:rFonts w:ascii="Times New Roman" w:hAnsi="Times New Roman" w:cs="Times New Roman"/>
          <w:sz w:val="28"/>
          <w:szCs w:val="28"/>
        </w:rPr>
        <w:t>работников Института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 Составление графиков отпусков, ознакомление 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Института</w:t>
      </w:r>
      <w:proofErr w:type="gramEnd"/>
      <w:r w:rsidR="0026210C" w:rsidRPr="00C911EC">
        <w:rPr>
          <w:rFonts w:ascii="Times New Roman" w:hAnsi="Times New Roman" w:cs="Times New Roman"/>
          <w:sz w:val="28"/>
          <w:szCs w:val="28"/>
        </w:rPr>
        <w:t xml:space="preserve"> с очередностью предоставления ежегодных оплачиваемых отпусков, оформление отпусков и их учет.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210C" w:rsidRPr="00C911E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 Анализ причин текучести кадров; разработка мероприятий по укреплению трудовой дисциплины, снижению текучести кадров, потерь рабочего времени; контроль их выполнения.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 Составление и ведение установленной отчетности по учету личного состава </w:t>
      </w:r>
      <w:r>
        <w:rPr>
          <w:rFonts w:ascii="Times New Roman" w:hAnsi="Times New Roman" w:cs="Times New Roman"/>
          <w:sz w:val="28"/>
          <w:szCs w:val="28"/>
        </w:rPr>
        <w:t>Институт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а и работе с кадрами.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210C" w:rsidRPr="00C911E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 Формирование и ведение личных дел работников, внесение в них изменений, связанных с трудовой деятельностью.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 Заполнение, учет и хранение трудовых книжек; подсчет трудового стажа.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 Внесение в трудовые книжки сведений о поощрениях и награждениях работающих.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. Подготовка ответов на запросы государственных, муниципальных органов власти общественных и других сторонних организаций, предприятий и учреждений в пределах компетенции работы отдела кадров (в т.ч. подготовка ответов на запросы о подтверждении факта обучения в </w:t>
      </w:r>
      <w:r>
        <w:rPr>
          <w:rFonts w:ascii="Times New Roman" w:hAnsi="Times New Roman" w:cs="Times New Roman"/>
          <w:sz w:val="28"/>
          <w:szCs w:val="28"/>
        </w:rPr>
        <w:t>Институте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210C" w:rsidRPr="00C911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17</w:t>
      </w:r>
      <w:r w:rsidR="0026210C" w:rsidRPr="00C911EC">
        <w:rPr>
          <w:rFonts w:ascii="Times New Roman" w:hAnsi="Times New Roman" w:cs="Times New Roman"/>
          <w:sz w:val="28"/>
          <w:szCs w:val="28"/>
        </w:rPr>
        <w:t xml:space="preserve"> Ведение воинского учета военнообязанных. </w:t>
      </w: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5B6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3.18. Учет больничных листов.</w:t>
      </w:r>
    </w:p>
    <w:p w:rsidR="0026210C" w:rsidRPr="00C911EC" w:rsidRDefault="008C75B6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210C" w:rsidRPr="00C911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19</w:t>
      </w:r>
      <w:r w:rsidR="0026210C" w:rsidRPr="00C911EC">
        <w:rPr>
          <w:rFonts w:ascii="Times New Roman" w:hAnsi="Times New Roman" w:cs="Times New Roman"/>
          <w:sz w:val="28"/>
          <w:szCs w:val="28"/>
        </w:rPr>
        <w:t>. Подготовка документов по истечении установленных сроков текущего хранения к сдаче на хранение в архив</w:t>
      </w:r>
      <w:r w:rsidR="00B1066A" w:rsidRPr="00C911EC">
        <w:rPr>
          <w:rFonts w:ascii="Times New Roman" w:hAnsi="Times New Roman" w:cs="Times New Roman"/>
          <w:sz w:val="28"/>
          <w:szCs w:val="28"/>
        </w:rPr>
        <w:t>.</w:t>
      </w:r>
    </w:p>
    <w:p w:rsidR="00B1066A" w:rsidRPr="00C911EC" w:rsidRDefault="00B1066A" w:rsidP="0026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66A" w:rsidRPr="001F1923" w:rsidRDefault="00B1066A" w:rsidP="00B1066A">
      <w:pPr>
        <w:pStyle w:val="30"/>
        <w:keepNext/>
        <w:keepLines/>
        <w:numPr>
          <w:ilvl w:val="0"/>
          <w:numId w:val="3"/>
        </w:numPr>
        <w:tabs>
          <w:tab w:val="left" w:pos="339"/>
        </w:tabs>
        <w:jc w:val="center"/>
        <w:rPr>
          <w:b w:val="0"/>
          <w:sz w:val="28"/>
          <w:szCs w:val="28"/>
        </w:rPr>
      </w:pPr>
      <w:bookmarkStart w:id="2" w:name="bookmark13"/>
      <w:r w:rsidRPr="001F1923">
        <w:rPr>
          <w:b w:val="0"/>
          <w:color w:val="000000"/>
          <w:sz w:val="28"/>
          <w:szCs w:val="28"/>
          <w:lang w:eastAsia="ru-RU" w:bidi="ru-RU"/>
        </w:rPr>
        <w:t xml:space="preserve">Права </w:t>
      </w:r>
      <w:bookmarkEnd w:id="2"/>
      <w:r w:rsidRPr="001F1923">
        <w:rPr>
          <w:b w:val="0"/>
          <w:color w:val="000000"/>
          <w:sz w:val="28"/>
          <w:szCs w:val="28"/>
          <w:lang w:eastAsia="ru-RU" w:bidi="ru-RU"/>
        </w:rPr>
        <w:t xml:space="preserve">Отдела </w:t>
      </w:r>
    </w:p>
    <w:p w:rsidR="00B1066A" w:rsidRPr="001F1923" w:rsidRDefault="00B1066A" w:rsidP="00B1066A">
      <w:pPr>
        <w:pStyle w:val="30"/>
        <w:keepNext/>
        <w:keepLines/>
        <w:tabs>
          <w:tab w:val="left" w:pos="339"/>
        </w:tabs>
        <w:ind w:left="675"/>
        <w:rPr>
          <w:sz w:val="28"/>
          <w:szCs w:val="28"/>
        </w:rPr>
      </w:pPr>
    </w:p>
    <w:p w:rsidR="00B1066A" w:rsidRPr="001F1923" w:rsidRDefault="00B1066A" w:rsidP="00B1066A">
      <w:pPr>
        <w:pStyle w:val="1"/>
        <w:tabs>
          <w:tab w:val="left" w:pos="857"/>
        </w:tabs>
        <w:ind w:firstLine="709"/>
        <w:jc w:val="both"/>
        <w:rPr>
          <w:sz w:val="28"/>
          <w:szCs w:val="28"/>
        </w:rPr>
      </w:pPr>
      <w:r w:rsidRPr="001F1923">
        <w:rPr>
          <w:sz w:val="28"/>
          <w:szCs w:val="28"/>
          <w:lang w:eastAsia="ru-RU" w:bidi="ru-RU"/>
        </w:rPr>
        <w:t>Для обеспечения выполнения возложенных на него задач и функций Отдел имеет право:</w:t>
      </w:r>
    </w:p>
    <w:p w:rsidR="00B1066A" w:rsidRPr="001F1923" w:rsidRDefault="00B1066A" w:rsidP="00B1066A">
      <w:pPr>
        <w:pStyle w:val="1"/>
        <w:numPr>
          <w:ilvl w:val="1"/>
          <w:numId w:val="3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Запрашивать в установленном порядке от структурных подразделений Института информацию (материалы) по вопросам, входящим в компетенцию отдела.</w:t>
      </w:r>
    </w:p>
    <w:p w:rsidR="00B1066A" w:rsidRPr="001F1923" w:rsidRDefault="00B1066A" w:rsidP="00B1066A">
      <w:pPr>
        <w:pStyle w:val="1"/>
        <w:numPr>
          <w:ilvl w:val="1"/>
          <w:numId w:val="3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Проводить в пределах своей компетенции в установленном порядке переговоры со сторонними организациями.</w:t>
      </w:r>
    </w:p>
    <w:p w:rsidR="00B1066A" w:rsidRPr="001F1923" w:rsidRDefault="00B1066A" w:rsidP="00B1066A">
      <w:pPr>
        <w:pStyle w:val="1"/>
        <w:numPr>
          <w:ilvl w:val="1"/>
          <w:numId w:val="3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Вносить предложения по вопросам, входящим в компетенцию Отдела.</w:t>
      </w:r>
    </w:p>
    <w:p w:rsidR="00B1066A" w:rsidRPr="001F1923" w:rsidRDefault="00B1066A" w:rsidP="00B1066A">
      <w:pPr>
        <w:pStyle w:val="1"/>
        <w:numPr>
          <w:ilvl w:val="1"/>
          <w:numId w:val="3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Участвовать в стратегическом планировании Института.</w:t>
      </w:r>
    </w:p>
    <w:p w:rsidR="00B1066A" w:rsidRPr="001F1923" w:rsidRDefault="00B1066A" w:rsidP="00B1066A">
      <w:pPr>
        <w:pStyle w:val="1"/>
        <w:numPr>
          <w:ilvl w:val="1"/>
          <w:numId w:val="3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Использовать для качественного выполнения функций инфраструктуру и ресурсы: помещения для работы, мебель, средства связи и оргтехнику, необходимую литературу, канцелярские принадлежности и расходные материалы.</w:t>
      </w:r>
    </w:p>
    <w:p w:rsidR="00B1066A" w:rsidRPr="001F1923" w:rsidRDefault="00B1066A" w:rsidP="00B1066A">
      <w:pPr>
        <w:pStyle w:val="1"/>
        <w:numPr>
          <w:ilvl w:val="1"/>
          <w:numId w:val="3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Давать разъяснения и рекомендации по вопросам, касающимся деятельности Отдела.</w:t>
      </w:r>
    </w:p>
    <w:p w:rsidR="00B1066A" w:rsidRPr="001F1923" w:rsidRDefault="00B1066A" w:rsidP="00B1066A">
      <w:pPr>
        <w:pStyle w:val="1"/>
        <w:numPr>
          <w:ilvl w:val="1"/>
          <w:numId w:val="3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Вносить предложения руководству Института о поощрении работников Отдела, а также предложения о наложении дисциплинарных взысканий.</w:t>
      </w:r>
    </w:p>
    <w:p w:rsidR="00B1066A" w:rsidRPr="001F1923" w:rsidRDefault="00B1066A" w:rsidP="00B1066A">
      <w:pPr>
        <w:pStyle w:val="1"/>
        <w:numPr>
          <w:ilvl w:val="1"/>
          <w:numId w:val="3"/>
        </w:numPr>
        <w:tabs>
          <w:tab w:val="left" w:pos="857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 xml:space="preserve">Знакомиться с проектами решений руководства </w:t>
      </w:r>
      <w:r w:rsidRPr="001F1923">
        <w:rPr>
          <w:sz w:val="28"/>
          <w:szCs w:val="28"/>
          <w:lang w:eastAsia="ru-RU" w:bidi="ru-RU"/>
        </w:rPr>
        <w:t>Института,</w:t>
      </w:r>
      <w:r w:rsidRPr="001F1923">
        <w:rPr>
          <w:color w:val="000000"/>
          <w:sz w:val="28"/>
          <w:szCs w:val="28"/>
          <w:lang w:eastAsia="ru-RU" w:bidi="ru-RU"/>
        </w:rPr>
        <w:t xml:space="preserve"> касающимися деятельности отдела.</w:t>
      </w:r>
    </w:p>
    <w:p w:rsidR="00B1066A" w:rsidRPr="001F1923" w:rsidRDefault="00B1066A" w:rsidP="00B10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66A" w:rsidRPr="001F1923" w:rsidRDefault="00B1066A" w:rsidP="00B10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Ответственность Отдела</w:t>
      </w:r>
    </w:p>
    <w:p w:rsidR="00B1066A" w:rsidRPr="001F1923" w:rsidRDefault="00B1066A" w:rsidP="00B1066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66A" w:rsidRPr="001F1923" w:rsidRDefault="00B1066A" w:rsidP="00B10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и работники Отдела несут ответственность:</w:t>
      </w:r>
    </w:p>
    <w:p w:rsidR="00B1066A" w:rsidRPr="001F1923" w:rsidRDefault="00B1066A" w:rsidP="00B10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неисполнение или ненадлежащее исполнение своих должностных обязанностей, установленных должностными инструкциями, правил внутреннего трудового распорядка и других локальных нормативных актов ГАУ ДПО РО ИРО в соответствии с действующим законодательством.</w:t>
      </w:r>
    </w:p>
    <w:p w:rsidR="00B1066A" w:rsidRPr="001F1923" w:rsidRDefault="00B1066A" w:rsidP="00B10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достоверность подготавливаемых документов и информации, сохранность техники и оборудования, находящихся в пользовании Отдела.</w:t>
      </w:r>
    </w:p>
    <w:p w:rsidR="00B1066A" w:rsidRPr="001F1923" w:rsidRDefault="00B1066A" w:rsidP="00B10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66A" w:rsidRPr="001F1923" w:rsidRDefault="00B1066A" w:rsidP="00B10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Взаимодействие с другими подразделениями</w:t>
      </w:r>
    </w:p>
    <w:p w:rsidR="00B1066A" w:rsidRPr="001F1923" w:rsidRDefault="00B1066A" w:rsidP="00B10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66A" w:rsidRPr="001F1923" w:rsidRDefault="00B1066A" w:rsidP="00B10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решения задач и </w:t>
      </w:r>
      <w:proofErr w:type="gramStart"/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proofErr w:type="gramEnd"/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возложенных на него функций Отдел взаимодействует с другими структурными подразделениями Института.</w:t>
      </w:r>
    </w:p>
    <w:p w:rsidR="00B1066A" w:rsidRPr="001F1923" w:rsidRDefault="00B1066A" w:rsidP="00B10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взаимодействии с другими структурными подразделениями Института Отдел руководствуется Уставом института, его организационной структурой, определенными соответствующими локальными нормативными актами Института.</w:t>
      </w:r>
    </w:p>
    <w:p w:rsidR="00B1066A" w:rsidRPr="001F1923" w:rsidRDefault="00B1066A" w:rsidP="00B10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66A" w:rsidRPr="001F1923" w:rsidRDefault="00B1066A" w:rsidP="00B10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Заключительные положения</w:t>
      </w:r>
    </w:p>
    <w:p w:rsidR="00B1066A" w:rsidRPr="001F1923" w:rsidRDefault="00B1066A" w:rsidP="00B10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66A" w:rsidRPr="001F1923" w:rsidRDefault="00B1066A" w:rsidP="00B10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Положение разработано в соответствии с действующим штатным расписанием и Уставом ГАУ ДПО РО ИРО.</w:t>
      </w:r>
    </w:p>
    <w:p w:rsidR="00B1066A" w:rsidRPr="001F1923" w:rsidRDefault="00B1066A" w:rsidP="00B10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B1066A" w:rsidRPr="001F1923" w:rsidRDefault="00B1066A" w:rsidP="00B1066A">
      <w:pPr>
        <w:pStyle w:val="1"/>
        <w:tabs>
          <w:tab w:val="left" w:pos="1419"/>
        </w:tabs>
        <w:ind w:left="600"/>
        <w:jc w:val="both"/>
        <w:rPr>
          <w:sz w:val="28"/>
          <w:szCs w:val="28"/>
        </w:rPr>
      </w:pPr>
    </w:p>
    <w:p w:rsidR="00B1066A" w:rsidRPr="0026210C" w:rsidRDefault="00B1066A" w:rsidP="00262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1066A" w:rsidRPr="0026210C" w:rsidSect="0026210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22119"/>
    <w:multiLevelType w:val="multilevel"/>
    <w:tmpl w:val="2988CD0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>
    <w:nsid w:val="46CE2140"/>
    <w:multiLevelType w:val="multilevel"/>
    <w:tmpl w:val="7DCC948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8867826"/>
    <w:multiLevelType w:val="multilevel"/>
    <w:tmpl w:val="4E128F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/>
  <w:rsids>
    <w:rsidRoot w:val="0026210C"/>
    <w:rsid w:val="000F5D55"/>
    <w:rsid w:val="0026210C"/>
    <w:rsid w:val="00453430"/>
    <w:rsid w:val="006D0EB8"/>
    <w:rsid w:val="008C75B6"/>
    <w:rsid w:val="009627A7"/>
    <w:rsid w:val="00B1066A"/>
    <w:rsid w:val="00B82FAF"/>
    <w:rsid w:val="00C9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6210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26210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26210C"/>
    <w:pPr>
      <w:spacing w:after="160" w:line="259" w:lineRule="auto"/>
      <w:ind w:left="720"/>
      <w:contextualSpacing/>
    </w:pPr>
    <w:rPr>
      <w:kern w:val="2"/>
    </w:rPr>
  </w:style>
  <w:style w:type="character" w:customStyle="1" w:styleId="3">
    <w:name w:val="Заголовок №3_"/>
    <w:basedOn w:val="a0"/>
    <w:link w:val="30"/>
    <w:rsid w:val="0026210C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26210C"/>
    <w:pPr>
      <w:widowControl w:val="0"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949</Words>
  <Characters>5413</Characters>
  <Application>Microsoft Office Word</Application>
  <DocSecurity>0</DocSecurity>
  <Lines>45</Lines>
  <Paragraphs>12</Paragraphs>
  <ScaleCrop>false</ScaleCrop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2</cp:revision>
  <cp:lastPrinted>2025-05-24T15:07:00Z</cp:lastPrinted>
  <dcterms:created xsi:type="dcterms:W3CDTF">2025-05-24T15:07:00Z</dcterms:created>
  <dcterms:modified xsi:type="dcterms:W3CDTF">2025-05-24T15:07:00Z</dcterms:modified>
</cp:coreProperties>
</file>